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69" w:rsidRPr="007434A4" w:rsidRDefault="007434A4">
      <w:pPr>
        <w:spacing w:line="560" w:lineRule="exact"/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7434A4"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 w:rsidRPr="007434A4">
        <w:rPr>
          <w:rFonts w:ascii="Times New Roman" w:eastAsia="方正小标宋_GBK" w:hAnsi="Times New Roman" w:cs="Times New Roman" w:hint="eastAsia"/>
          <w:sz w:val="32"/>
          <w:szCs w:val="32"/>
        </w:rPr>
        <w:t>2:</w:t>
      </w:r>
    </w:p>
    <w:p w:rsidR="008B4469" w:rsidRDefault="008B446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B4469" w:rsidRDefault="007434A4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办理所需资料</w:t>
      </w:r>
    </w:p>
    <w:p w:rsidR="008B4469" w:rsidRDefault="008B4469">
      <w:pPr>
        <w:spacing w:line="460" w:lineRule="exact"/>
        <w:ind w:firstLineChars="200" w:firstLine="640"/>
        <w:rPr>
          <w:rFonts w:ascii="Times New Roman" w:eastAsia="方正仿宋_GBK" w:hAnsi="Times New Roman" w:cs="仿宋"/>
          <w:color w:val="000000"/>
          <w:sz w:val="32"/>
          <w:szCs w:val="32"/>
          <w:shd w:val="clear" w:color="auto" w:fill="FFFFFF"/>
        </w:rPr>
      </w:pPr>
    </w:p>
    <w:p w:rsidR="008B4469" w:rsidRDefault="007434A4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  <w:shd w:val="clear" w:color="auto" w:fill="FFFFFF"/>
        </w:rPr>
        <w:t>一、投标保证金</w:t>
      </w:r>
    </w:p>
    <w:p w:rsidR="008B4469" w:rsidRDefault="007434A4">
      <w:pPr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提供我中心开具的保证金收据，若丢失请提供反收据。</w:t>
      </w:r>
    </w:p>
    <w:p w:rsidR="008B4469" w:rsidRDefault="007434A4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  <w:shd w:val="clear" w:color="auto" w:fill="FFFFFF"/>
        </w:rPr>
        <w:t>二、反收据格式</w:t>
      </w:r>
    </w:p>
    <w:p w:rsidR="008B4469" w:rsidRDefault="007434A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抬头“宿迁市公共资源交易中心”，收款事由：退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XX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项目保证金，项目名称不可简写，加盖公章或财务章；</w:t>
      </w:r>
    </w:p>
    <w:p w:rsidR="008B4469" w:rsidRDefault="007434A4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  <w:shd w:val="clear" w:color="auto" w:fill="FFFFFF"/>
        </w:rPr>
        <w:t>三、企业信息变更</w:t>
      </w:r>
    </w:p>
    <w:p w:rsidR="008B4469" w:rsidRDefault="007434A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公司名称变更，提供“开户许可证”复印件加盖公章、法人章；“变更通知书”复印件加盖原公章及现公章；如原公章无法加盖，请提供“缴销（销毁）证明”复印件。</w:t>
      </w:r>
    </w:p>
    <w:p w:rsidR="008B4469" w:rsidRDefault="007434A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银行账户变更，提供“开户许可证”复印件加盖公章、法人章；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或基本存款账户信息复印件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加盖公章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8B4469" w:rsidRDefault="008B446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8B4469" w:rsidSect="008B4469">
      <w:pgSz w:w="11906" w:h="16838"/>
      <w:pgMar w:top="2098" w:right="1531" w:bottom="1928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677237"/>
    <w:rsid w:val="00025829"/>
    <w:rsid w:val="004E57C4"/>
    <w:rsid w:val="007434A4"/>
    <w:rsid w:val="007F4581"/>
    <w:rsid w:val="008B4469"/>
    <w:rsid w:val="00AF22CD"/>
    <w:rsid w:val="00D73A56"/>
    <w:rsid w:val="06A10ABE"/>
    <w:rsid w:val="0C883EEB"/>
    <w:rsid w:val="0D4E3597"/>
    <w:rsid w:val="274A1FAF"/>
    <w:rsid w:val="278B0942"/>
    <w:rsid w:val="2CEE1649"/>
    <w:rsid w:val="3C993BA0"/>
    <w:rsid w:val="5687253F"/>
    <w:rsid w:val="5B272264"/>
    <w:rsid w:val="5C677237"/>
    <w:rsid w:val="7A126DB5"/>
    <w:rsid w:val="7EE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B4469"/>
    <w:rPr>
      <w:sz w:val="18"/>
      <w:szCs w:val="18"/>
    </w:rPr>
  </w:style>
  <w:style w:type="paragraph" w:styleId="a4">
    <w:name w:val="Normal (Web)"/>
    <w:basedOn w:val="a"/>
    <w:qFormat/>
    <w:rsid w:val="008B446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rsid w:val="008B44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2021-08-20T08:09:00Z</cp:lastPrinted>
  <dcterms:created xsi:type="dcterms:W3CDTF">2021-08-12T10:29:00Z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06A2381B2B3647B08A2499FC1B93964A</vt:lpwstr>
  </property>
</Properties>
</file>